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828675" cy="847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ALAGOAS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FACULDADE DE ECONOMIA, ADMINISTRAÇÃO E CONTABILIDADE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BACHARELADO EM CIÊNCIAS CONTÁBEIS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ESTATÍSTICA 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 V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ALICIA FERNANDA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DANIELLY EVELYN 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JOHNATHAN FELIPE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MANUELA RAYANE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WELITON DA SILVA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825"/>
        </w:tabs>
        <w:spacing w:after="16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MACEIÓ-AL</w:t>
      </w:r>
    </w:p>
    <w:p w:rsidR="00000000" w:rsidDel="00000000" w:rsidP="00000000" w:rsidRDefault="00000000" w:rsidRPr="00000000" w14:paraId="00000028">
      <w:pPr>
        <w:tabs>
          <w:tab w:val="left" w:leader="none" w:pos="3825"/>
        </w:tabs>
        <w:spacing w:after="160" w:line="36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ESTATÍSTICA </w:t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 V</w:t>
      </w:r>
    </w:p>
    <w:p w:rsidR="00000000" w:rsidDel="00000000" w:rsidP="00000000" w:rsidRDefault="00000000" w:rsidRPr="00000000" w14:paraId="0000002B">
      <w:pPr>
        <w:spacing w:after="240" w:before="24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ALICIA FERNANDA</w:t>
      </w:r>
    </w:p>
    <w:p w:rsidR="00000000" w:rsidDel="00000000" w:rsidP="00000000" w:rsidRDefault="00000000" w:rsidRPr="00000000" w14:paraId="0000003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DANIELLY EVELYN </w:t>
      </w:r>
    </w:p>
    <w:p w:rsidR="00000000" w:rsidDel="00000000" w:rsidP="00000000" w:rsidRDefault="00000000" w:rsidRPr="00000000" w14:paraId="0000003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JOHNATHAN FELIPE</w:t>
      </w:r>
    </w:p>
    <w:p w:rsidR="00000000" w:rsidDel="00000000" w:rsidP="00000000" w:rsidRDefault="00000000" w:rsidRPr="00000000" w14:paraId="0000003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MANUELA RAYANE</w:t>
      </w:r>
    </w:p>
    <w:p w:rsidR="00000000" w:rsidDel="00000000" w:rsidP="00000000" w:rsidRDefault="00000000" w:rsidRPr="00000000" w14:paraId="0000003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WELITON DA SILVA</w:t>
      </w:r>
    </w:p>
    <w:p w:rsidR="00000000" w:rsidDel="00000000" w:rsidP="00000000" w:rsidRDefault="00000000" w:rsidRPr="00000000" w14:paraId="00000034">
      <w:pPr>
        <w:spacing w:after="240" w:before="24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="276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425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Trabalho para complementar a nota da 1ª avaliação bimestral (AB1) referente a disciplina de ACE V ministrada pela Professora Elyrouse Cavalcante De Oliveira Bellini. Curso de Ciências Contábeis referente ao 8ª semestre do período 2024.2.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39">
      <w:pPr>
        <w:spacing w:after="24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825"/>
        </w:tabs>
        <w:spacing w:after="16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MACEIÓ-AL</w:t>
      </w:r>
    </w:p>
    <w:p w:rsidR="00000000" w:rsidDel="00000000" w:rsidP="00000000" w:rsidRDefault="00000000" w:rsidRPr="00000000" w14:paraId="00000045">
      <w:pPr>
        <w:tabs>
          <w:tab w:val="left" w:leader="none" w:pos="3825"/>
        </w:tabs>
        <w:spacing w:after="16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2025</w:t>
      </w:r>
    </w:p>
    <w:p w:rsidR="00000000" w:rsidDel="00000000" w:rsidP="00000000" w:rsidRDefault="00000000" w:rsidRPr="00000000" w14:paraId="00000046">
      <w:pPr>
        <w:tabs>
          <w:tab w:val="left" w:leader="none" w:pos="3825"/>
        </w:tabs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47">
      <w:pPr>
        <w:tabs>
          <w:tab w:val="left" w:leader="none" w:pos="3825"/>
        </w:tabs>
        <w:spacing w:after="160"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color w:val="000000"/>
              <w:sz w:val="24"/>
              <w:szCs w:val="24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ABORDADO O ASSUNTO: MÉDIA ARITMÉTICA/PONDERADA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color w:val="000000"/>
              <w:sz w:val="24"/>
              <w:szCs w:val="24"/>
              <w:u w:val="no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ABORDANDO O ASSUNTO: PROBABILIDADE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color w:val="000000"/>
              <w:sz w:val="24"/>
              <w:szCs w:val="24"/>
              <w:u w:val="no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ABORDADO O ASSUNTO: COEFICIENTE DE DETERMINAÇÃO E REGRESSÃO LINEAR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tabs>
              <w:tab w:val="right" w:leader="none" w:pos="12000"/>
            </w:tabs>
            <w:spacing w:before="60" w:line="240" w:lineRule="auto"/>
            <w:ind w:left="0" w:firstLine="0"/>
            <w:rPr>
              <w:rFonts w:ascii="Times New Roman" w:cs="Times New Roman" w:eastAsia="Times New Roman" w:hAnsi="Times New Roman"/>
              <w:color w:val="000000"/>
              <w:sz w:val="24"/>
              <w:szCs w:val="24"/>
              <w:u w:val="none"/>
            </w:rPr>
          </w:pPr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ABORDANDO O ASSUNTO: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MÉDIA ARITMÉTICA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E </w:t>
          </w: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DESVIO PADRÃO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widowControl w:val="0"/>
            <w:tabs>
              <w:tab w:val="right" w:leader="none" w:pos="12000"/>
            </w:tabs>
            <w:spacing w:before="60" w:line="240" w:lineRule="auto"/>
            <w:rPr>
              <w:color w:val="000000"/>
              <w:u w:val="no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</w:t>
            </w:r>
          </w:hyperlink>
          <w:hyperlink w:anchor="_heading=h.2jxsxqh">
            <w:r w:rsidDel="00000000" w:rsidR="00000000" w:rsidRPr="00000000">
              <w:rPr>
                <w:b w:val="1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D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825"/>
        </w:tabs>
        <w:spacing w:after="16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Estatística </w:t>
      </w:r>
    </w:p>
    <w:p w:rsidR="00000000" w:rsidDel="00000000" w:rsidP="00000000" w:rsidRDefault="00000000" w:rsidRPr="00000000" w14:paraId="00000061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EXAME DE SUFICIÊNCIA 2023.1</w:t>
      </w:r>
    </w:p>
    <w:p w:rsidR="00000000" w:rsidDel="00000000" w:rsidP="00000000" w:rsidRDefault="00000000" w:rsidRPr="00000000" w14:paraId="00000062">
      <w:pPr>
        <w:pStyle w:val="Heading1"/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ABORDADO O ASSUNTO: MÉDIA ARITMÉTICA/PONDERADA</w:t>
      </w:r>
    </w:p>
    <w:p w:rsidR="00000000" w:rsidDel="00000000" w:rsidP="00000000" w:rsidRDefault="00000000" w:rsidRPr="00000000" w14:paraId="00000063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          A Média Aritmética de um conjunto de dados é obtida somando todos os valores e dividindo o valor encontrado pelo número de dados desse conjunto.</w:t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pBdr>
          <w:left w:color="000000" w:space="0" w:sz="0" w:val="none"/>
          <w:right w:color="000000" w:space="0" w:sz="0" w:val="none"/>
        </w:pBdr>
        <w:tabs>
          <w:tab w:val="left" w:leader="none" w:pos="3825"/>
        </w:tabs>
        <w:spacing w:after="80" w:before="0" w:line="240" w:lineRule="auto"/>
        <w:jc w:val="both"/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  <w:rtl w:val="0"/>
        </w:rPr>
        <w:t xml:space="preserve">Média Aritmética Simples</w:t>
      </w:r>
    </w:p>
    <w:p w:rsidR="00000000" w:rsidDel="00000000" w:rsidP="00000000" w:rsidRDefault="00000000" w:rsidRPr="00000000" w14:paraId="00000065">
      <w:pPr>
        <w:tabs>
          <w:tab w:val="left" w:leader="none" w:pos="3825"/>
        </w:tabs>
        <w:spacing w:after="24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           Esse tipo de média funciona de forma mais adequada quando os valores são relativamente uniformes.</w:t>
      </w:r>
    </w:p>
    <w:p w:rsidR="00000000" w:rsidDel="00000000" w:rsidP="00000000" w:rsidRDefault="00000000" w:rsidRPr="00000000" w14:paraId="00000066">
      <w:pPr>
        <w:pStyle w:val="Heading3"/>
        <w:keepNext w:val="0"/>
        <w:keepLines w:val="0"/>
        <w:pBdr>
          <w:left w:color="000000" w:space="0" w:sz="0" w:val="none"/>
          <w:right w:color="000000" w:space="0" w:sz="0" w:val="none"/>
        </w:pBdr>
        <w:tabs>
          <w:tab w:val="left" w:leader="none" w:pos="3825"/>
        </w:tabs>
        <w:spacing w:before="0" w:line="240" w:lineRule="auto"/>
        <w:jc w:val="both"/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  <w:rtl w:val="0"/>
        </w:rPr>
        <w:t xml:space="preserve">Fórmula</w:t>
      </w:r>
    </w:p>
    <w:p w:rsidR="00000000" w:rsidDel="00000000" w:rsidP="00000000" w:rsidRDefault="00000000" w:rsidRPr="00000000" w14:paraId="00000067">
      <w:pPr>
        <w:tabs>
          <w:tab w:val="left" w:leader="none" w:pos="3825"/>
        </w:tabs>
        <w:spacing w:after="240" w:line="240" w:lineRule="auto"/>
        <w:jc w:val="both"/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</w:rPr>
        <w:drawing>
          <wp:inline distB="114300" distT="114300" distL="114300" distR="114300">
            <wp:extent cx="2032000" cy="355600"/>
            <wp:effectExtent b="0" l="0" r="0" t="0"/>
            <wp:docPr descr="Fórmula para o cálculo da média aritmética simples" id="9" name="image3.jpg"/>
            <a:graphic>
              <a:graphicData uri="http://schemas.openxmlformats.org/drawingml/2006/picture">
                <pic:pic>
                  <pic:nvPicPr>
                    <pic:cNvPr descr="Fórmula para o cálculo da média aritmética simples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5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3825"/>
        </w:tabs>
        <w:spacing w:after="24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Onde,</w:t>
      </w:r>
    </w:p>
    <w:p w:rsidR="00000000" w:rsidDel="00000000" w:rsidP="00000000" w:rsidRDefault="00000000" w:rsidRPr="00000000" w14:paraId="00000069">
      <w:pPr>
        <w:tabs>
          <w:tab w:val="left" w:leader="none" w:pos="3825"/>
        </w:tabs>
        <w:spacing w:after="24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Ms: média aritmética simples</w:t>
        <w:br w:type="textWrapping"/>
        <w:t xml:space="preserve">x1, x2, x3,...,xn: valores dos dados</w:t>
        <w:br w:type="textWrapping"/>
        <w:t xml:space="preserve">n: número de dados</w:t>
      </w:r>
    </w:p>
    <w:p w:rsidR="00000000" w:rsidDel="00000000" w:rsidP="00000000" w:rsidRDefault="00000000" w:rsidRPr="00000000" w14:paraId="0000006A">
      <w:pPr>
        <w:pStyle w:val="Heading2"/>
        <w:keepNext w:val="0"/>
        <w:keepLines w:val="0"/>
        <w:pBdr>
          <w:left w:color="000000" w:space="0" w:sz="0" w:val="none"/>
          <w:right w:color="000000" w:space="0" w:sz="0" w:val="none"/>
        </w:pBdr>
        <w:tabs>
          <w:tab w:val="left" w:leader="none" w:pos="3825"/>
        </w:tabs>
        <w:spacing w:after="80" w:before="0" w:line="240" w:lineRule="auto"/>
        <w:jc w:val="both"/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  <w:rtl w:val="0"/>
        </w:rPr>
        <w:t xml:space="preserve">Média Aritmética Ponderada</w:t>
      </w:r>
    </w:p>
    <w:p w:rsidR="00000000" w:rsidDel="00000000" w:rsidP="00000000" w:rsidRDefault="00000000" w:rsidRPr="00000000" w14:paraId="0000006B">
      <w:pPr>
        <w:tabs>
          <w:tab w:val="left" w:leader="none" w:pos="3825"/>
        </w:tabs>
        <w:spacing w:after="24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A média aritmética ponderada é calculada multiplicando cada valor do conjunto de dados pelo seu peso.</w:t>
      </w:r>
    </w:p>
    <w:p w:rsidR="00000000" w:rsidDel="00000000" w:rsidP="00000000" w:rsidRDefault="00000000" w:rsidRPr="00000000" w14:paraId="0000006C">
      <w:pPr>
        <w:tabs>
          <w:tab w:val="left" w:leader="none" w:pos="3825"/>
        </w:tabs>
        <w:spacing w:after="24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Depois, encontra-se a soma desses valores que será dividida pela soma dos pesos.</w:t>
      </w:r>
    </w:p>
    <w:p w:rsidR="00000000" w:rsidDel="00000000" w:rsidP="00000000" w:rsidRDefault="00000000" w:rsidRPr="00000000" w14:paraId="0000006D">
      <w:pPr>
        <w:pStyle w:val="Heading3"/>
        <w:keepNext w:val="0"/>
        <w:keepLines w:val="0"/>
        <w:pBdr>
          <w:left w:color="000000" w:space="0" w:sz="0" w:val="none"/>
          <w:right w:color="000000" w:space="0" w:sz="0" w:val="none"/>
        </w:pBdr>
        <w:tabs>
          <w:tab w:val="left" w:leader="none" w:pos="3825"/>
        </w:tabs>
        <w:spacing w:before="0" w:line="240" w:lineRule="auto"/>
        <w:jc w:val="both"/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  <w:rtl w:val="0"/>
        </w:rPr>
        <w:t xml:space="preserve">Fórmula</w:t>
      </w:r>
    </w:p>
    <w:p w:rsidR="00000000" w:rsidDel="00000000" w:rsidP="00000000" w:rsidRDefault="00000000" w:rsidRPr="00000000" w14:paraId="0000006E">
      <w:pPr>
        <w:tabs>
          <w:tab w:val="left" w:leader="none" w:pos="3825"/>
        </w:tabs>
        <w:spacing w:after="240" w:line="240" w:lineRule="auto"/>
        <w:jc w:val="both"/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highlight w:val="white"/>
        </w:rPr>
        <w:drawing>
          <wp:inline distB="114300" distT="114300" distL="114300" distR="114300">
            <wp:extent cx="3149600" cy="647700"/>
            <wp:effectExtent b="0" l="0" r="0" t="0"/>
            <wp:docPr descr="Fórmula média aritmética ponderada" id="8" name="image5.jpg"/>
            <a:graphic>
              <a:graphicData uri="http://schemas.openxmlformats.org/drawingml/2006/picture">
                <pic:pic>
                  <pic:nvPicPr>
                    <pic:cNvPr descr="Fórmula média aritmética ponderada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3825"/>
        </w:tabs>
        <w:spacing w:after="24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Onde,</w:t>
      </w:r>
    </w:p>
    <w:p w:rsidR="00000000" w:rsidDel="00000000" w:rsidP="00000000" w:rsidRDefault="00000000" w:rsidRPr="00000000" w14:paraId="00000070">
      <w:pPr>
        <w:tabs>
          <w:tab w:val="left" w:leader="none" w:pos="3825"/>
        </w:tabs>
        <w:spacing w:after="24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Mp: Média aritmética ponderada</w:t>
        <w:br w:type="textWrapping"/>
        <w:t xml:space="preserve">p1, p2,..., pn: pesos</w:t>
        <w:br w:type="textWrapping"/>
        <w:t xml:space="preserve">x1, x2,...,xn: valores dos dados</w:t>
      </w:r>
    </w:p>
    <w:p w:rsidR="00000000" w:rsidDel="00000000" w:rsidP="00000000" w:rsidRDefault="00000000" w:rsidRPr="00000000" w14:paraId="00000071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tabs>
          <w:tab w:val="left" w:leader="none" w:pos="3825"/>
        </w:tabs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32, Exame de Suficiência 2023.1): Um microempresário, sem controles contábeis fidedignos, precisou calcular o prazo médio de recebimento de suas vendas a prazo. Levando em consideração o fichário de crediário dos recebimentos a serem auferidos e seus respectivos prazos, chegou-se à seguinte distribuição: Valor a Receber – R$ Prazo (dias) 999 15 949 20 799 25 299 30 179 45 Considerando, exclusivamente, as informações disponibilizadas, assinale o prazo médio aproximado de recebimentos das vendas desse microempresário.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22 dias. </w:t>
      </w:r>
    </w:p>
    <w:p w:rsidR="00000000" w:rsidDel="00000000" w:rsidP="00000000" w:rsidRDefault="00000000" w:rsidRPr="00000000" w14:paraId="00000078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23 dias. </w:t>
      </w:r>
    </w:p>
    <w:p w:rsidR="00000000" w:rsidDel="00000000" w:rsidP="00000000" w:rsidRDefault="00000000" w:rsidRPr="00000000" w14:paraId="00000079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24 dias. </w:t>
      </w:r>
    </w:p>
    <w:p w:rsidR="00000000" w:rsidDel="00000000" w:rsidP="00000000" w:rsidRDefault="00000000" w:rsidRPr="00000000" w14:paraId="0000007A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27 dias</w:t>
      </w:r>
    </w:p>
    <w:p w:rsidR="00000000" w:rsidDel="00000000" w:rsidP="00000000" w:rsidRDefault="00000000" w:rsidRPr="00000000" w14:paraId="0000007B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white"/>
          <w:rtl w:val="0"/>
        </w:rPr>
        <w:t xml:space="preserve">RESOLUÇÃO: </w:t>
      </w:r>
    </w:p>
    <w:p w:rsidR="00000000" w:rsidDel="00000000" w:rsidP="00000000" w:rsidRDefault="00000000" w:rsidRPr="00000000" w14:paraId="0000007C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Para calcular a média ponderada, os seguintes passos são realizados, de acordo com a resolução da questão.</w:t>
      </w:r>
    </w:p>
    <w:p w:rsidR="00000000" w:rsidDel="00000000" w:rsidP="00000000" w:rsidRDefault="00000000" w:rsidRPr="00000000" w14:paraId="0000007D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Multiplicar cada valor pelo seu respectivo peso (prazo).</w:t>
      </w:r>
    </w:p>
    <w:p w:rsidR="00000000" w:rsidDel="00000000" w:rsidP="00000000" w:rsidRDefault="00000000" w:rsidRPr="00000000" w14:paraId="0000007E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Somar os resultados obtidos.</w:t>
      </w:r>
    </w:p>
    <w:p w:rsidR="00000000" w:rsidDel="00000000" w:rsidP="00000000" w:rsidRDefault="00000000" w:rsidRPr="00000000" w14:paraId="0000007F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Somar os pesos.</w:t>
      </w:r>
    </w:p>
    <w:p w:rsidR="00000000" w:rsidDel="00000000" w:rsidP="00000000" w:rsidRDefault="00000000" w:rsidRPr="00000000" w14:paraId="00000080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Dividir a soma dos valores ponderados pela soma dos pesos.</w:t>
      </w:r>
    </w:p>
    <w:p w:rsidR="00000000" w:rsidDel="00000000" w:rsidP="00000000" w:rsidRDefault="00000000" w:rsidRPr="00000000" w14:paraId="00000081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No contexto da questão, os "valores" são os valores a receber, e os "pesos" são os prazos em dias. O resultado da divisão é o prazo médio de recebimento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1º passo: Multiplique cada valor a receber pelo seu respectivo prazo:</w:t>
      </w:r>
    </w:p>
    <w:p w:rsidR="00000000" w:rsidDel="00000000" w:rsidP="00000000" w:rsidRDefault="00000000" w:rsidRPr="00000000" w14:paraId="00000084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R$ 999 * 15 dias = 14.985</w:t>
      </w:r>
    </w:p>
    <w:p w:rsidR="00000000" w:rsidDel="00000000" w:rsidP="00000000" w:rsidRDefault="00000000" w:rsidRPr="00000000" w14:paraId="00000085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R$ 949 * 20 dias = 18.980</w:t>
      </w:r>
    </w:p>
    <w:p w:rsidR="00000000" w:rsidDel="00000000" w:rsidP="00000000" w:rsidRDefault="00000000" w:rsidRPr="00000000" w14:paraId="00000086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R$ 799 * 25 dias = 19.975</w:t>
      </w:r>
    </w:p>
    <w:p w:rsidR="00000000" w:rsidDel="00000000" w:rsidP="00000000" w:rsidRDefault="00000000" w:rsidRPr="00000000" w14:paraId="00000087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R$ 299 * 30 dias = 8.970</w:t>
      </w:r>
    </w:p>
    <w:p w:rsidR="00000000" w:rsidDel="00000000" w:rsidP="00000000" w:rsidRDefault="00000000" w:rsidRPr="00000000" w14:paraId="00000088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R$ 179 * 45 dias = 8.055</w:t>
      </w:r>
    </w:p>
    <w:p w:rsidR="00000000" w:rsidDel="00000000" w:rsidP="00000000" w:rsidRDefault="00000000" w:rsidRPr="00000000" w14:paraId="00000089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2º passo: Some os resultados obtidos:</w:t>
      </w:r>
    </w:p>
    <w:p w:rsidR="00000000" w:rsidDel="00000000" w:rsidP="00000000" w:rsidRDefault="00000000" w:rsidRPr="00000000" w14:paraId="0000008A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14.985 + 18.980 + 19.975 + 8.970 + 8.055 = 70.9653.</w:t>
      </w:r>
    </w:p>
    <w:p w:rsidR="00000000" w:rsidDel="00000000" w:rsidP="00000000" w:rsidRDefault="00000000" w:rsidRPr="00000000" w14:paraId="0000008B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3º passo: Some os valores totais a receber:</w:t>
      </w:r>
    </w:p>
    <w:p w:rsidR="00000000" w:rsidDel="00000000" w:rsidP="00000000" w:rsidRDefault="00000000" w:rsidRPr="00000000" w14:paraId="0000008C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999 + 949 + 799 + 299 + 179 = 3.2254.</w:t>
      </w:r>
    </w:p>
    <w:p w:rsidR="00000000" w:rsidDel="00000000" w:rsidP="00000000" w:rsidRDefault="00000000" w:rsidRPr="00000000" w14:paraId="0000008D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4º passo: Divida o resultado da soma dos valores ponderados (passo 2) pelo total a receber (passo 3):</w:t>
      </w:r>
    </w:p>
    <w:p w:rsidR="00000000" w:rsidDel="00000000" w:rsidP="00000000" w:rsidRDefault="00000000" w:rsidRPr="00000000" w14:paraId="0000008F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70.965 / 3.225 = 22,0046511627907</w:t>
      </w:r>
    </w:p>
    <w:p w:rsidR="00000000" w:rsidDel="00000000" w:rsidP="00000000" w:rsidRDefault="00000000" w:rsidRPr="00000000" w14:paraId="00000090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Resposta:</w:t>
      </w:r>
    </w:p>
    <w:p w:rsidR="00000000" w:rsidDel="00000000" w:rsidP="00000000" w:rsidRDefault="00000000" w:rsidRPr="00000000" w14:paraId="00000091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prazo médio aproximado de recebimentos das vendas do microempresário é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22 dias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Alternativa correta: Letra 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Title"/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ASSUNTO ABORDADO: AMOSTRAGEM ESTRATIFICADA</w:t>
      </w:r>
    </w:p>
    <w:p w:rsidR="00000000" w:rsidDel="00000000" w:rsidP="00000000" w:rsidRDefault="00000000" w:rsidRPr="00000000" w14:paraId="000000A8">
      <w:pPr>
        <w:tabs>
          <w:tab w:val="left" w:leader="none" w:pos="3825"/>
        </w:tabs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amostragem estratificada é uma técnica de amostragem probabilística utilizada para garantir que subgrupos ou "estratos" de uma população estejam representados de maneira adequada dentro de uma amostra. Esse método é especialmente útil quando a população é heterogênea, ou seja, composta por diferentes grupos que podem ter características distintas. Ao aplicar a amostragem estratificada, a população é dividida em estratos baseados em variáveis relevantes, como idade, renda, localização geográfica, etc., e uma amostra é retirada de cada estrato.</w:t>
      </w:r>
    </w:p>
    <w:p w:rsidR="00000000" w:rsidDel="00000000" w:rsidP="00000000" w:rsidRDefault="00000000" w:rsidRPr="00000000" w14:paraId="000000A9">
      <w:pPr>
        <w:pStyle w:val="Heading3"/>
        <w:keepNext w:val="0"/>
        <w:keepLines w:val="0"/>
        <w:tabs>
          <w:tab w:val="left" w:leader="none" w:pos="3825"/>
        </w:tabs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Etapas da amostragem estratificada:</w:t>
      </w:r>
    </w:p>
    <w:p w:rsidR="00000000" w:rsidDel="00000000" w:rsidP="00000000" w:rsidRDefault="00000000" w:rsidRPr="00000000" w14:paraId="000000AA">
      <w:pPr>
        <w:numPr>
          <w:ilvl w:val="0"/>
          <w:numId w:val="10"/>
        </w:numPr>
        <w:tabs>
          <w:tab w:val="left" w:leader="none" w:pos="3825"/>
        </w:tabs>
        <w:spacing w:after="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Divisão da população em estratos: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população é separada em subgrupos que compartilham características similares. Cada estrato deve ser mutuamente exclusivo e exaustivo, ou seja, cada elemento da população deve pertencer a um único estrato.</w:t>
      </w:r>
    </w:p>
    <w:p w:rsidR="00000000" w:rsidDel="00000000" w:rsidP="00000000" w:rsidRDefault="00000000" w:rsidRPr="00000000" w14:paraId="000000AB">
      <w:pPr>
        <w:numPr>
          <w:ilvl w:val="0"/>
          <w:numId w:val="10"/>
        </w:numPr>
        <w:tabs>
          <w:tab w:val="left" w:leader="none" w:pos="3825"/>
        </w:tabs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Determinação do tamanho da amostra: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Depois de definir os estratos, decide-se quantos indivíduos serão amostrados de cada estrato. Existem duas abordagens principais:</w:t>
      </w:r>
    </w:p>
    <w:p w:rsidR="00000000" w:rsidDel="00000000" w:rsidP="00000000" w:rsidRDefault="00000000" w:rsidRPr="00000000" w14:paraId="000000AC">
      <w:pPr>
        <w:numPr>
          <w:ilvl w:val="1"/>
          <w:numId w:val="10"/>
        </w:numPr>
        <w:tabs>
          <w:tab w:val="left" w:leader="none" w:pos="3825"/>
        </w:tabs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Amostragem estratificada proporcional: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amostra de cada estrato é proporcional ao tamanho do estrato em relação à população total.</w:t>
      </w:r>
    </w:p>
    <w:p w:rsidR="00000000" w:rsidDel="00000000" w:rsidP="00000000" w:rsidRDefault="00000000" w:rsidRPr="00000000" w14:paraId="000000AD">
      <w:pPr>
        <w:numPr>
          <w:ilvl w:val="1"/>
          <w:numId w:val="10"/>
        </w:numPr>
        <w:tabs>
          <w:tab w:val="left" w:leader="none" w:pos="3825"/>
        </w:tabs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Amostragem estratificada não proporcional: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amostra de cada estrato não reflete o tamanho real dos estratos, mas pode ser ajustada com base em fatores como variabilidade dentro de cada estrato ou a importância de determinado grupo.</w:t>
      </w:r>
    </w:p>
    <w:p w:rsidR="00000000" w:rsidDel="00000000" w:rsidP="00000000" w:rsidRDefault="00000000" w:rsidRPr="00000000" w14:paraId="000000AE">
      <w:pPr>
        <w:numPr>
          <w:ilvl w:val="0"/>
          <w:numId w:val="10"/>
        </w:numPr>
        <w:tabs>
          <w:tab w:val="left" w:leader="none" w:pos="3825"/>
        </w:tabs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Seleção de amostras em cada estrato: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Após decidir o tamanho da amostra em cada estrato, as unidades de amostra dentro de cada estrato são selecionadas de maneira aleatória, garantindo que cada indivíduo ou unidade do estrato tenha a mesma probabilidade de ser escolhido.</w:t>
      </w:r>
    </w:p>
    <w:p w:rsidR="00000000" w:rsidDel="00000000" w:rsidP="00000000" w:rsidRDefault="00000000" w:rsidRPr="00000000" w14:paraId="000000AF">
      <w:pPr>
        <w:numPr>
          <w:ilvl w:val="0"/>
          <w:numId w:val="10"/>
        </w:numPr>
        <w:tabs>
          <w:tab w:val="left" w:leader="none" w:pos="3825"/>
        </w:tabs>
        <w:spacing w:after="24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Combinação dos 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Depois de coletar as amostras de cada estrato, os resultados são combinados para análise. Essa combinação deve considerar o peso de cada estrato (no caso de amostragem proporcional) ou ajustar estatísticas caso a amostragem seja não proporcional.</w:t>
      </w:r>
    </w:p>
    <w:p w:rsidR="00000000" w:rsidDel="00000000" w:rsidP="00000000" w:rsidRDefault="00000000" w:rsidRPr="00000000" w14:paraId="000000B0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técnica eficaz de amostragem que permite dividir a população em subgrupos relevantes para obter uma amostra mais representativa. </w:t>
      </w:r>
    </w:p>
    <w:p w:rsidR="00000000" w:rsidDel="00000000" w:rsidP="00000000" w:rsidRDefault="00000000" w:rsidRPr="00000000" w14:paraId="000000B2">
      <w:pPr>
        <w:pStyle w:val="Heading2"/>
        <w:keepNext w:val="0"/>
        <w:keepLines w:val="0"/>
        <w:shd w:fill="ffffff" w:val="clear"/>
        <w:tabs>
          <w:tab w:val="left" w:leader="none" w:pos="3825"/>
        </w:tabs>
        <w:spacing w:after="180" w:before="6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Vantagens da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Amostragem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Estratificada</w:t>
      </w:r>
    </w:p>
    <w:p w:rsidR="00000000" w:rsidDel="00000000" w:rsidP="00000000" w:rsidRDefault="00000000" w:rsidRPr="00000000" w14:paraId="000000B3">
      <w:pPr>
        <w:shd w:fill="ffffff" w:val="clear"/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A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amostragem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estratificada oferece diversas vantagens importantes que a tornam uma técnica valiosa em pesquisas e análises de dados. Algumas das vantagens incluem:</w:t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hd w:fill="ffffff" w:val="clear"/>
        <w:tabs>
          <w:tab w:val="left" w:leader="none" w:pos="3825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Redução do viés da amostra, evitando que um segmento domine a amostra por acaso e reduzindo vieses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hd w:fill="ffffff" w:val="clear"/>
        <w:tabs>
          <w:tab w:val="left" w:leader="none" w:pos="3825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Aumento da precisão das estimativas sobre a população ao reduzir a variação dentro dos estratos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hd w:fill="ffffff" w:val="clear"/>
        <w:tabs>
          <w:tab w:val="left" w:leader="none" w:pos="3825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Melhoria na representatividade, garantindo a inclusão de subgrupos pequenos mas importantes na amostra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hd w:fill="ffffff" w:val="clear"/>
        <w:tabs>
          <w:tab w:val="left" w:leader="none" w:pos="3825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Facilidade na realização de análises de subgrupos, devido à estratificação prévia dos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shd w:fill="ffffff" w:val="clear"/>
        <w:tabs>
          <w:tab w:val="left" w:leader="none" w:pos="3825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Possibilidade de requerer uma amostra menor para alcançar a mesma precisão, o que resulta em economia de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keepNext w:val="0"/>
        <w:keepLines w:val="0"/>
        <w:shd w:fill="ffffff" w:val="clear"/>
        <w:tabs>
          <w:tab w:val="left" w:leader="none" w:pos="3825"/>
        </w:tabs>
        <w:spacing w:after="180" w:before="6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Desvantagens da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Amostragem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Estratificada</w:t>
      </w:r>
    </w:p>
    <w:p w:rsidR="00000000" w:rsidDel="00000000" w:rsidP="00000000" w:rsidRDefault="00000000" w:rsidRPr="00000000" w14:paraId="000000BA">
      <w:pPr>
        <w:shd w:fill="ffffff" w:val="clear"/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de suas vantagens, a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amostragem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estratificada também apresenta algumas desvantagens potenciais que devem ser consideradas antes de sua implementação.</w:t>
      </w:r>
    </w:p>
    <w:p w:rsidR="00000000" w:rsidDel="00000000" w:rsidP="00000000" w:rsidRDefault="00000000" w:rsidRPr="00000000" w14:paraId="000000BB">
      <w:pPr>
        <w:numPr>
          <w:ilvl w:val="0"/>
          <w:numId w:val="9"/>
        </w:numPr>
        <w:shd w:fill="ffffff" w:val="clear"/>
        <w:tabs>
          <w:tab w:val="left" w:leader="none" w:pos="3825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Dificuldade na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classificação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estratos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9"/>
        </w:numPr>
        <w:shd w:fill="ffffff" w:val="clear"/>
        <w:tabs>
          <w:tab w:val="left" w:leader="none" w:pos="3825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Aumento da complexidade e planejamento adicional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9"/>
        </w:numPr>
        <w:shd w:fill="ffffff" w:val="clear"/>
        <w:tabs>
          <w:tab w:val="left" w:leader="none" w:pos="3825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Custos mais altos de mão de obra e logística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9"/>
        </w:numPr>
        <w:shd w:fill="ffffff" w:val="clear"/>
        <w:tabs>
          <w:tab w:val="left" w:leader="none" w:pos="3825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Possibilidade de sobreposição de membros em múltiplos estratos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tabs>
          <w:tab w:val="left" w:leader="none" w:pos="3825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color w:val="242424"/>
          <w:sz w:val="24"/>
          <w:szCs w:val="24"/>
          <w:shd w:fill="f7f9f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color w:val="242424"/>
          <w:sz w:val="24"/>
          <w:szCs w:val="24"/>
          <w:shd w:fill="f7f9f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color w:val="242424"/>
          <w:sz w:val="24"/>
          <w:szCs w:val="24"/>
          <w:shd w:fill="f7f9f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color w:val="242424"/>
          <w:sz w:val="24"/>
          <w:szCs w:val="24"/>
          <w:shd w:fill="f7f9f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3825"/>
        </w:tabs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2023.2</w:t>
      </w:r>
    </w:p>
    <w:p w:rsidR="00000000" w:rsidDel="00000000" w:rsidP="00000000" w:rsidRDefault="00000000" w:rsidRPr="00000000" w14:paraId="000000D2">
      <w:pPr>
        <w:numPr>
          <w:ilvl w:val="0"/>
          <w:numId w:val="6"/>
        </w:numPr>
        <w:tabs>
          <w:tab w:val="left" w:leader="none" w:pos="3825"/>
        </w:tabs>
        <w:spacing w:after="16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31, Exame de Suficiência 2023.2): A amostragem em auditoria pode ser entendida como a aplicação de procedimentos de auditoria sobre uma parte da totalidade dos itens que compõem o saldo de uma conta, ou classe de transações, para permitir que o auditor obtenha e avalie a evidência de auditoria sobre algumas características dos itens selecionados para formar uma conclusão sobre a população. Ao considerar as características da população da qual a amostra será retirada, o profissional pode determinar que a estratificação ou a seleção com base em valores é apropriada. Sobre o uso das técnicas de estratificação, analise as afirmativas a seguir.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O objetivo da estratificação é o de reduzir a variabilidade dos itens de cada estrato e, portanto, permitir que o tamanho da amostra seja diminuído sem aumentar o risco de amostragem.</w:t>
      </w:r>
    </w:p>
    <w:p w:rsidR="00000000" w:rsidDel="00000000" w:rsidP="00000000" w:rsidRDefault="00000000" w:rsidRPr="00000000" w14:paraId="000000D4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A estratificação permite que o auditor dirija esforços de auditoria para os itens que contenham maior potencial de erro, por exemplo, os itens de maior valor que compõem o saldo de contas a receber, para detectar distorções relevantes.</w:t>
      </w:r>
    </w:p>
    <w:p w:rsidR="00000000" w:rsidDel="00000000" w:rsidP="00000000" w:rsidRDefault="00000000" w:rsidRPr="00000000" w14:paraId="000000D5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Para aumentar a precisão e a representatividade da amostragem em auditoria, os resultados dos procedimentos de auditoria aplicados a uma amostra de itens dentro de um estrato são projetados para os itens que compõem toda a população.</w:t>
      </w:r>
    </w:p>
    <w:p w:rsidR="00000000" w:rsidDel="00000000" w:rsidP="00000000" w:rsidRDefault="00000000" w:rsidRPr="00000000" w14:paraId="000000D6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 correto o que se afirma em</w:t>
      </w:r>
    </w:p>
    <w:p w:rsidR="00000000" w:rsidDel="00000000" w:rsidP="00000000" w:rsidRDefault="00000000" w:rsidRPr="00000000" w14:paraId="000000D7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I, II e III.</w:t>
      </w:r>
    </w:p>
    <w:p w:rsidR="00000000" w:rsidDel="00000000" w:rsidP="00000000" w:rsidRDefault="00000000" w:rsidRPr="00000000" w14:paraId="000000D8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I, apenas.</w:t>
      </w:r>
    </w:p>
    <w:p w:rsidR="00000000" w:rsidDel="00000000" w:rsidP="00000000" w:rsidRDefault="00000000" w:rsidRPr="00000000" w14:paraId="000000D9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 e II, apenas.</w:t>
      </w:r>
    </w:p>
    <w:p w:rsidR="00000000" w:rsidDel="00000000" w:rsidP="00000000" w:rsidRDefault="00000000" w:rsidRPr="00000000" w14:paraId="000000DA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II e III, apenas.</w:t>
      </w:r>
    </w:p>
    <w:p w:rsidR="00000000" w:rsidDel="00000000" w:rsidP="00000000" w:rsidRDefault="00000000" w:rsidRPr="00000000" w14:paraId="000000DB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RESOLUÇÃO: </w:t>
      </w:r>
    </w:p>
    <w:p w:rsidR="00000000" w:rsidDel="00000000" w:rsidP="00000000" w:rsidRDefault="00000000" w:rsidRPr="00000000" w14:paraId="000000E1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O objetivo da estratificação é o de reduzir a variabilidade dos itens de cada estrato e, portanto, permitir que o tamanho da amostra seja diminuído sem aumentar o risco de amostragem.</w:t>
      </w:r>
    </w:p>
    <w:p w:rsidR="00000000" w:rsidDel="00000000" w:rsidP="00000000" w:rsidRDefault="00000000" w:rsidRPr="00000000" w14:paraId="000000E2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Verdadeira.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estratificação visa dividir a população em subgrupos (estratos) mais homogêneos, reduzindo a variabilidade dentro de cada estrato. Isso permite que o auditor selecione uma amostra menor dentro de cada grupo, uma vez que a homogeneidade reduz a necessidade de uma amostra maior para atingir o mesmo nível de precisão. Assim, o tamanho da amostra pode ser reduzido sem aumentar o risco de amostragem, uma vez que os itens dentro de cada estrato têm características mais semelhantes.</w:t>
      </w:r>
    </w:p>
    <w:p w:rsidR="00000000" w:rsidDel="00000000" w:rsidP="00000000" w:rsidRDefault="00000000" w:rsidRPr="00000000" w14:paraId="000000E3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A estratificação permite que o auditor dirija esforços de auditoria para os itens que contenham maior potencial de erro, por exemplo, os itens de maior valor que compõem o saldo de contas a receber, para detectar distorções relevantes.</w:t>
      </w:r>
    </w:p>
    <w:p w:rsidR="00000000" w:rsidDel="00000000" w:rsidP="00000000" w:rsidRDefault="00000000" w:rsidRPr="00000000" w14:paraId="000000E4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Verdadeira.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estratificação permite que o auditor se concentre em áreas da população com maior risco ou potencial de erro. No exemplo mencionado, itens de maior valor em contas a receber podem ter maior impacto em possíveis distorções relevantes. A estratificação ajuda a separar esses itens, possibilitando a aplicação de procedimentos de auditoria mais direcionados e, assim, aumentando a probabilidade de detectar erros materiais.</w:t>
      </w:r>
    </w:p>
    <w:p w:rsidR="00000000" w:rsidDel="00000000" w:rsidP="00000000" w:rsidRDefault="00000000" w:rsidRPr="00000000" w14:paraId="000000E5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Para aumentar a precisão e a representatividade da amostragem em auditoria, os resultados dos procedimentos de auditoria aplicados a uma amostra de itens dentro de um estrato são projetados para os itens que compõem toda a população.</w:t>
      </w:r>
    </w:p>
    <w:p w:rsidR="00000000" w:rsidDel="00000000" w:rsidP="00000000" w:rsidRDefault="00000000" w:rsidRPr="00000000" w14:paraId="000000E6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Falsa.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da amostragem aplicada a um estrato são projetados apenas para os itens que compõem aquele estrato específico, não para toda a população. Cada estrato é considerado uma subpopulação distinta, então os resultados de um estrato não podem ser generalizados para a população total, a menos que a amostra tenha sido feita sem estratificação. A estratificação segmenta a população para uma análise mais precisa em cada grupo, mas a projeção dos resultados é feita para os itens dentro do estrato amostrado, não para toda a população.</w:t>
      </w:r>
    </w:p>
    <w:p w:rsidR="00000000" w:rsidDel="00000000" w:rsidP="00000000" w:rsidRDefault="00000000" w:rsidRPr="00000000" w14:paraId="000000E7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Alternativa correta: Letra (C).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2024.1</w:t>
      </w:r>
    </w:p>
    <w:p w:rsidR="00000000" w:rsidDel="00000000" w:rsidP="00000000" w:rsidRDefault="00000000" w:rsidRPr="00000000" w14:paraId="000000ED">
      <w:pPr>
        <w:pStyle w:val="Heading1"/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ABORDANDO O ASSUNTO: PROBABILIDADE</w:t>
      </w:r>
    </w:p>
    <w:p w:rsidR="00000000" w:rsidDel="00000000" w:rsidP="00000000" w:rsidRDefault="00000000" w:rsidRPr="00000000" w14:paraId="000000EE">
      <w:pPr>
        <w:numPr>
          <w:ilvl w:val="0"/>
          <w:numId w:val="4"/>
        </w:numPr>
        <w:tabs>
          <w:tab w:val="left" w:leader="none" w:pos="3825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Probabilidade é um ramo da matemática que estuda a chance de um evento ocorrer. Ela é usada para quantificar a incerteza em situações onde há resultados possíveis que podem ser imprevisíveis. A probabilidade é expressa como um número entre 0 e 1, onde 0 indica que o evento é impossível e 1 indica que o evento é certo.</w:t>
      </w:r>
    </w:p>
    <w:p w:rsidR="00000000" w:rsidDel="00000000" w:rsidP="00000000" w:rsidRDefault="00000000" w:rsidRPr="00000000" w14:paraId="000000EF">
      <w:pPr>
        <w:numPr>
          <w:ilvl w:val="0"/>
          <w:numId w:val="4"/>
        </w:numPr>
        <w:tabs>
          <w:tab w:val="left" w:leader="none" w:pos="3825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compreender o cálculo da probabilidade, antes, precisamos dominar alguns conceitos, como espaço amostral, evento e experimento aleatório.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tabs>
          <w:tab w:val="left" w:leader="none" w:pos="3825"/>
        </w:tabs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Espaço amostral: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o conjunto de todos os resultados possíveis de um evento aleatório. Conhecido também como conjunto universo, o espaço amostral pode ser representado pelo símbolo grego Ω (lê-se: ômega).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tabs>
          <w:tab w:val="left" w:leader="none" w:pos="3825"/>
        </w:tabs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Ponto amostral: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um elemento que pertence ao espaço amostral, ou seja, um entre os vários resultados possíveis do experimento aleatório.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tabs>
          <w:tab w:val="left" w:leader="none" w:pos="3825"/>
        </w:tabs>
        <w:spacing w:after="0" w:line="240" w:lineRule="auto"/>
        <w:ind w:left="1440" w:hanging="360"/>
        <w:jc w:val="both"/>
        <w:rPr>
          <w:rFonts w:ascii="Roboto" w:cs="Roboto" w:eastAsia="Roboto" w:hAnsi="Roboto"/>
          <w:color w:val="212529"/>
          <w:sz w:val="29"/>
          <w:szCs w:val="2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Evento:</w:t>
      </w:r>
      <w:r w:rsidDel="00000000" w:rsidR="00000000" w:rsidRPr="00000000">
        <w:rPr>
          <w:rFonts w:ascii="Roboto" w:cs="Roboto" w:eastAsia="Roboto" w:hAnsi="Roboto"/>
          <w:color w:val="212529"/>
          <w:sz w:val="29"/>
          <w:szCs w:val="29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qualquer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subconjunto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espaço amostral. Geralmente o evento é o conjunto de resultados satisfatórios, ou seja, é um subconjunto do espaço amostral que contém os elementos com os quais se calcula a probabilidade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tabs>
          <w:tab w:val="left" w:leader="none" w:pos="3825"/>
        </w:tabs>
        <w:spacing w:after="0" w:line="240" w:lineRule="auto"/>
        <w:ind w:left="1440" w:hanging="360"/>
        <w:jc w:val="both"/>
        <w:rPr>
          <w:rFonts w:ascii="Roboto" w:cs="Roboto" w:eastAsia="Roboto" w:hAnsi="Roboto"/>
          <w:color w:val="212529"/>
          <w:sz w:val="29"/>
          <w:szCs w:val="2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Evento certo:</w:t>
      </w:r>
      <w:r w:rsidDel="00000000" w:rsidR="00000000" w:rsidRPr="00000000">
        <w:rPr>
          <w:rFonts w:ascii="Roboto" w:cs="Roboto" w:eastAsia="Roboto" w:hAnsi="Roboto"/>
          <w:color w:val="212529"/>
          <w:sz w:val="29"/>
          <w:szCs w:val="29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o que possui 100% de chance de ocorrer.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tabs>
          <w:tab w:val="left" w:leader="none" w:pos="3825"/>
        </w:tabs>
        <w:spacing w:after="0" w:line="240" w:lineRule="auto"/>
        <w:ind w:left="1440" w:hanging="360"/>
        <w:jc w:val="both"/>
        <w:rPr>
          <w:rFonts w:ascii="Roboto" w:cs="Roboto" w:eastAsia="Roboto" w:hAnsi="Roboto"/>
          <w:color w:val="212529"/>
          <w:sz w:val="29"/>
          <w:szCs w:val="2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Evento impossível:</w:t>
      </w:r>
      <w:r w:rsidDel="00000000" w:rsidR="00000000" w:rsidRPr="00000000">
        <w:rPr>
          <w:rFonts w:ascii="Roboto" w:cs="Roboto" w:eastAsia="Roboto" w:hAnsi="Roboto"/>
          <w:color w:val="212529"/>
          <w:sz w:val="29"/>
          <w:szCs w:val="29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aquele que possui 0% de chance de ocorrer, ou seja, que não ocorrerá.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5"/>
        </w:numPr>
        <w:tabs>
          <w:tab w:val="left" w:leader="none" w:pos="3825"/>
        </w:tabs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Cálculo da probabilidade: Dado um experimento aleatório, calculamos a chance de um determinado evento ocorrer, essa probabilidade é dada pela razão entre o número de elementos do meu conjunto evento, ou seja, o número de casos favoráveis sobre o número de elementos no meu espaço amostral, ou seja, o número de casos possíveis.</w:t>
      </w:r>
    </w:p>
    <w:p w:rsidR="00000000" w:rsidDel="00000000" w:rsidP="00000000" w:rsidRDefault="00000000" w:rsidRPr="00000000" w14:paraId="000000F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3825"/>
        </w:tabs>
        <w:spacing w:after="220" w:line="240" w:lineRule="auto"/>
        <w:ind w:left="720" w:firstLine="0"/>
        <w:jc w:val="center"/>
        <w:rPr>
          <w:rFonts w:ascii="Roboto" w:cs="Roboto" w:eastAsia="Roboto" w:hAnsi="Roboto"/>
          <w:color w:val="212529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color w:val="212529"/>
          <w:sz w:val="29"/>
          <w:szCs w:val="29"/>
        </w:rPr>
        <w:drawing>
          <wp:inline distB="114300" distT="114300" distL="114300" distR="114300">
            <wp:extent cx="914400" cy="4064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3825"/>
        </w:tabs>
        <w:spacing w:after="2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P(A) → probabilidade do evento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3825"/>
        </w:tabs>
        <w:spacing w:after="2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n(A) → número de elementos no conjunto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3825"/>
        </w:tabs>
        <w:spacing w:after="2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n(Ω) → número de elementos no conjunto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</w:t>
      </w:r>
    </w:p>
    <w:p w:rsidR="00000000" w:rsidDel="00000000" w:rsidP="00000000" w:rsidRDefault="00000000" w:rsidRPr="00000000" w14:paraId="000000FB">
      <w:pPr>
        <w:numPr>
          <w:ilvl w:val="0"/>
          <w:numId w:val="11"/>
        </w:numPr>
        <w:tabs>
          <w:tab w:val="left" w:leader="none" w:pos="3825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probabilidade pode ser representada como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fração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como porcentagem ou como número decimal.</w:t>
      </w:r>
    </w:p>
    <w:p w:rsidR="00000000" w:rsidDel="00000000" w:rsidP="00000000" w:rsidRDefault="00000000" w:rsidRPr="00000000" w14:paraId="000000FC">
      <w:pPr>
        <w:numPr>
          <w:ilvl w:val="0"/>
          <w:numId w:val="11"/>
        </w:numPr>
        <w:tabs>
          <w:tab w:val="left" w:leader="none" w:pos="3825"/>
        </w:tabs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probabilidade é sempre um número decimal entre 0 e 1, ou uma porcentagem entre 0% e 100%.</w:t>
      </w:r>
    </w:p>
    <w:p w:rsidR="00000000" w:rsidDel="00000000" w:rsidP="00000000" w:rsidRDefault="00000000" w:rsidRPr="00000000" w14:paraId="000000FD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(Questão 4, Exame de Suficiência 2024.1):Uma firma de auditoria foi contratada para realizar um trabalho em uma empresa do ramo automobilístico. Os auditores independentes definiram, em seu processo de amostragem, que irão selecionar a partir do método aleatório (disposto como um dos principais pela NBC TA 530 – Amostragem) apenas uma nota fiscal de venda por mês para sua posterior análise.</w:t>
      </w:r>
    </w:p>
    <w:p w:rsidR="00000000" w:rsidDel="00000000" w:rsidP="00000000" w:rsidRDefault="00000000" w:rsidRPr="00000000" w14:paraId="00000101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o mês de novembro de 20X1, as notas fiscais de venda foram assim distribuídas: </w:t>
      </w:r>
    </w:p>
    <w:tbl>
      <w:tblPr>
        <w:tblStyle w:val="Table1"/>
        <w:tblW w:w="7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1755"/>
        <w:gridCol w:w="2220"/>
        <w:tblGridChange w:id="0">
          <w:tblGrid>
            <w:gridCol w:w="3375"/>
            <w:gridCol w:w="1755"/>
            <w:gridCol w:w="2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tabs>
                <w:tab w:val="left" w:leader="none" w:pos="3825"/>
              </w:tabs>
              <w:spacing w:after="16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 do veículo / Tipo de câmbio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tabs>
                <w:tab w:val="left" w:leader="none" w:pos="3825"/>
              </w:tabs>
              <w:spacing w:after="16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Câmbio manual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tabs>
                <w:tab w:val="left" w:leader="none" w:pos="3825"/>
              </w:tabs>
              <w:spacing w:after="16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Câmbio automático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Prateado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0B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o exposto, a probabilidade de que seja selecionada uma nota fiscal referente à venda de um veículo de cor preta e de câmbio manual na amostragem de novembro de 20X1 é igual a:</w:t>
      </w:r>
    </w:p>
    <w:p w:rsidR="00000000" w:rsidDel="00000000" w:rsidP="00000000" w:rsidRDefault="00000000" w:rsidRPr="00000000" w14:paraId="0000010D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(A) 5%. </w:t>
      </w:r>
    </w:p>
    <w:p w:rsidR="00000000" w:rsidDel="00000000" w:rsidP="00000000" w:rsidRDefault="00000000" w:rsidRPr="00000000" w14:paraId="0000010E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20%. </w:t>
      </w:r>
    </w:p>
    <w:p w:rsidR="00000000" w:rsidDel="00000000" w:rsidP="00000000" w:rsidRDefault="00000000" w:rsidRPr="00000000" w14:paraId="0000010F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25%. </w:t>
      </w:r>
    </w:p>
    <w:p w:rsidR="00000000" w:rsidDel="00000000" w:rsidP="00000000" w:rsidRDefault="00000000" w:rsidRPr="00000000" w14:paraId="00000110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50%.</w:t>
      </w:r>
    </w:p>
    <w:p w:rsidR="00000000" w:rsidDel="00000000" w:rsidP="00000000" w:rsidRDefault="00000000" w:rsidRPr="00000000" w14:paraId="00000111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RESOLUÇÃO: </w:t>
      </w:r>
    </w:p>
    <w:p w:rsidR="00000000" w:rsidDel="00000000" w:rsidP="00000000" w:rsidRDefault="00000000" w:rsidRPr="00000000" w14:paraId="00000112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1º passo: Realizar a soma de toda a categoria. O que seria essa categoria? Seria a soma do câmbio manual e câmbio automático.</w:t>
      </w:r>
    </w:p>
    <w:p w:rsidR="00000000" w:rsidDel="00000000" w:rsidP="00000000" w:rsidRDefault="00000000" w:rsidRPr="00000000" w14:paraId="00000113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caso teríamos: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5+7+7+6 = 25 (universo)</w:t>
      </w:r>
    </w:p>
    <w:p w:rsidR="00000000" w:rsidDel="00000000" w:rsidP="00000000" w:rsidRDefault="00000000" w:rsidRPr="00000000" w14:paraId="00000114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2º passo: Identificar a amostra, no texto relata que é referente ao veículo de cor preta e de câmbio manual, com isso, a amostra será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</w:r>
    </w:p>
    <w:p w:rsidR="00000000" w:rsidDel="00000000" w:rsidP="00000000" w:rsidRDefault="00000000" w:rsidRPr="00000000" w14:paraId="00000115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3º passo: Encontrar a probabilidade:</w:t>
      </w:r>
    </w:p>
    <w:p w:rsidR="00000000" w:rsidDel="00000000" w:rsidP="00000000" w:rsidRDefault="00000000" w:rsidRPr="00000000" w14:paraId="00000116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Prob. = Amostra/Universo </w:t>
      </w:r>
    </w:p>
    <w:p w:rsidR="00000000" w:rsidDel="00000000" w:rsidP="00000000" w:rsidRDefault="00000000" w:rsidRPr="00000000" w14:paraId="00000117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Prob. = 5/25 = 0.2 ou 20%.</w:t>
      </w:r>
    </w:p>
    <w:p w:rsidR="00000000" w:rsidDel="00000000" w:rsidP="00000000" w:rsidRDefault="00000000" w:rsidRPr="00000000" w14:paraId="00000118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Alternativa correta: Letra (B).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2024.2</w:t>
      </w:r>
    </w:p>
    <w:p w:rsidR="00000000" w:rsidDel="00000000" w:rsidP="00000000" w:rsidRDefault="00000000" w:rsidRPr="00000000" w14:paraId="0000011A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(Questão 3, Exame de Suficiência 2024.2)Um povoado tem 50 habitantes, dos quais 30 são do sexo feminino. Se duas pessoas diferentes desse povoado forem aleatoriamente escolhidas, a probabilidade de que ambas sejam do sexo feminino é aproximadamente igual a:</w:t>
      </w:r>
    </w:p>
    <w:p w:rsidR="00000000" w:rsidDel="00000000" w:rsidP="00000000" w:rsidRDefault="00000000" w:rsidRPr="00000000" w14:paraId="0000011B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(A) 25%</w:t>
      </w:r>
    </w:p>
    <w:p w:rsidR="00000000" w:rsidDel="00000000" w:rsidP="00000000" w:rsidRDefault="00000000" w:rsidRPr="00000000" w14:paraId="0000011C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(B) 35%</w:t>
      </w:r>
    </w:p>
    <w:p w:rsidR="00000000" w:rsidDel="00000000" w:rsidP="00000000" w:rsidRDefault="00000000" w:rsidRPr="00000000" w14:paraId="0000011D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(C) 43%</w:t>
      </w:r>
    </w:p>
    <w:p w:rsidR="00000000" w:rsidDel="00000000" w:rsidP="00000000" w:rsidRDefault="00000000" w:rsidRPr="00000000" w14:paraId="0000011E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(D) 60%</w:t>
      </w:r>
    </w:p>
    <w:p w:rsidR="00000000" w:rsidDel="00000000" w:rsidP="00000000" w:rsidRDefault="00000000" w:rsidRPr="00000000" w14:paraId="0000011F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RESOLUÇÃO:</w:t>
      </w:r>
    </w:p>
    <w:p w:rsidR="00000000" w:rsidDel="00000000" w:rsidP="00000000" w:rsidRDefault="00000000" w:rsidRPr="00000000" w14:paraId="00000120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  <w:rtl w:val="0"/>
        </w:rPr>
        <w:t xml:space="preserve">A probabilidade de que ambas as pessoas escolhidas aleatoriamente sejam do sexo feminino pode ser calculada da seguinte:</w:t>
      </w:r>
    </w:p>
    <w:p w:rsidR="00000000" w:rsidDel="00000000" w:rsidP="00000000" w:rsidRDefault="00000000" w:rsidRPr="00000000" w14:paraId="00000121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31314"/>
          <w:sz w:val="24"/>
          <w:szCs w:val="24"/>
          <w:highlight w:val="white"/>
          <w:rtl w:val="0"/>
        </w:rPr>
        <w:t xml:space="preserve">Total de habitantes: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  <w:rtl w:val="0"/>
        </w:rPr>
        <w:t xml:space="preserve"> 50</w:t>
      </w:r>
    </w:p>
    <w:p w:rsidR="00000000" w:rsidDel="00000000" w:rsidP="00000000" w:rsidRDefault="00000000" w:rsidRPr="00000000" w14:paraId="00000122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31314"/>
          <w:sz w:val="24"/>
          <w:szCs w:val="24"/>
          <w:highlight w:val="white"/>
          <w:rtl w:val="0"/>
        </w:rPr>
        <w:t xml:space="preserve">Total de mulheres: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  <w:rtl w:val="0"/>
        </w:rPr>
        <w:t xml:space="preserve"> 30</w:t>
      </w:r>
    </w:p>
    <w:p w:rsidR="00000000" w:rsidDel="00000000" w:rsidP="00000000" w:rsidRDefault="00000000" w:rsidRPr="00000000" w14:paraId="00000123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  <w:rtl w:val="0"/>
        </w:rPr>
        <w:t xml:space="preserve">A probabilidade de a primeira pessoa escolhida ser do sexo feminino é de 30/50. Após a primeira mulher ser escolhida, restam 29 mulheres em um total de 49 habitantes. Portanto, a probabilidade de a segunda pessoa escolhida também ser do sexo feminino é de 29/49.</w:t>
      </w:r>
    </w:p>
    <w:p w:rsidR="00000000" w:rsidDel="00000000" w:rsidP="00000000" w:rsidRDefault="00000000" w:rsidRPr="00000000" w14:paraId="00000124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  <w:rtl w:val="0"/>
        </w:rPr>
        <w:t xml:space="preserve">A probabilidade de ambas as pessoas serem do sexo feminino é o produto dessas duas probabilidades:</w:t>
      </w:r>
    </w:p>
    <w:p w:rsidR="00000000" w:rsidDel="00000000" w:rsidP="00000000" w:rsidRDefault="00000000" w:rsidRPr="00000000" w14:paraId="00000125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131314"/>
          <w:sz w:val="24"/>
          <w:szCs w:val="24"/>
          <w:highlight w:val="white"/>
          <w:rtl w:val="0"/>
        </w:rPr>
        <w:t xml:space="preserve">(30/50) * (29/49) = 870/2450 ≈ 0,3551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4"/>
          <w:sz w:val="24"/>
          <w:szCs w:val="24"/>
          <w:highlight w:val="white"/>
          <w:rtl w:val="0"/>
        </w:rPr>
        <w:t xml:space="preserve">Convertendo para porcentagem, temos aproximadamente 35,51%, que é mais próximo de 35%.</w:t>
      </w:r>
    </w:p>
    <w:p w:rsidR="00000000" w:rsidDel="00000000" w:rsidP="00000000" w:rsidRDefault="00000000" w:rsidRPr="00000000" w14:paraId="00000127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b w:val="1"/>
          <w:color w:val="13131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31314"/>
          <w:sz w:val="24"/>
          <w:szCs w:val="24"/>
          <w:highlight w:val="white"/>
          <w:rtl w:val="0"/>
        </w:rPr>
        <w:t xml:space="preserve">Alternativa correta: Letra (B).</w:t>
      </w:r>
    </w:p>
    <w:p w:rsidR="00000000" w:rsidDel="00000000" w:rsidP="00000000" w:rsidRDefault="00000000" w:rsidRPr="00000000" w14:paraId="00000128">
      <w:pPr>
        <w:tabs>
          <w:tab w:val="left" w:leader="none" w:pos="3825"/>
        </w:tabs>
        <w:spacing w:after="160" w:line="360" w:lineRule="auto"/>
        <w:rPr>
          <w:color w:val="13131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leader="none" w:pos="3825"/>
        </w:tabs>
        <w:spacing w:after="160" w:line="360" w:lineRule="auto"/>
        <w:rPr>
          <w:color w:val="13131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3825"/>
        </w:tabs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ENADE 2018</w:t>
      </w:r>
    </w:p>
    <w:p w:rsidR="00000000" w:rsidDel="00000000" w:rsidP="00000000" w:rsidRDefault="00000000" w:rsidRPr="00000000" w14:paraId="00000131">
      <w:pPr>
        <w:pStyle w:val="Heading1"/>
        <w:tabs>
          <w:tab w:val="left" w:leader="none" w:pos="3825"/>
        </w:tabs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ABORDADO O ASSUNTO: COEFICIENTE DE DETERMINAÇÃO E REGRESSÃO LINEAR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O coeficiente de determinação é uma medida estatística que é usado para avaliar a qualidade do ajuste de um modelo de regressão. Ele é também conhecido como R2 (R ao quadrado) e é uma métrica que varia de 0 a 1.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Interpretação: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o R-quadrado é 0, isso significa que o modelo não consegue explicar nenhuma variação nos 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16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o R-quadrado é 1, isso significa que o modelo explica perfeitamente a variação nos 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Regressão Linear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A regressão linear é uma técnica estatística usada para modelar a relação entre duas variáveis: uma variável dependente (ou resposta) e uma ou mais variáveis independentes (ou explicativas). A relação é representada por uma equação linear da forma: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16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Y=a+bX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Onde: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 é a variável dependente (no caso da questão, pode ser a lucratividade).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 é a variável independente (neste caso, o volume de vendas).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é o coeficiente de interceptação (o ponto onde a linha intercepta o eixo Y).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 é o coeficiente angular ou inclinação (a taxa de variação de Y em relação a X).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160" w:before="0" w:line="240" w:lineRule="auto"/>
        <w:ind w:left="720" w:right="0" w:firstLine="0"/>
        <w:jc w:val="both"/>
        <w:rPr>
          <w:color w:val="4b4b4b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O objetivo da regressão é encontrar a melhor linha que minimize a distância entre os pontos de dados reais e a linha prevista, conhecida como linha de tendência.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leader="none" w:pos="3825"/>
        </w:tabs>
        <w:spacing w:line="240" w:lineRule="auto"/>
        <w:rPr>
          <w:color w:val="4b4b4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(Questão 33, Enade 2018): Uma empresa criou um produto para ser lançado no mercado e, para tanto, foi realizado um estudo de mercado que indicou a demanda estimada entre 100 e 600 unidades de produto por mês. De posse dessas informações, o pessoal do departamento de custos da empresa calculou a lucratividade esperada da venda do produto, conforme volume de vendas, traçou a linha de tendência a partir da equação de regressão e calculou o R-quadrado, obtendo os dados e o gráfico a seguir.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533400</wp:posOffset>
            </wp:positionH>
            <wp:positionV relativeFrom="paragraph">
              <wp:posOffset>1143000</wp:posOffset>
            </wp:positionV>
            <wp:extent cx="4907104" cy="2869270"/>
            <wp:effectExtent b="0" l="0" r="0" t="0"/>
            <wp:wrapNone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7104" cy="2869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E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departamento de marketing da empresa avaliou que a demanda pelo produto é sazonal, estando a expectativa de vendas, nos meses de baixa demanda, próxima de 150 unidades e, nos meses de alta demanda, em aproximadamente 550 unidades. O preço de venda operado pela empresa em qualquer dos cenários será de R$ 6,00. </w:t>
      </w:r>
    </w:p>
    <w:p w:rsidR="00000000" w:rsidDel="00000000" w:rsidP="00000000" w:rsidRDefault="00000000" w:rsidRPr="00000000" w14:paraId="00000158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respeito dessa situação hipotética, avalie as afirmações a seguir. </w:t>
      </w:r>
    </w:p>
    <w:p w:rsidR="00000000" w:rsidDel="00000000" w:rsidP="00000000" w:rsidRDefault="00000000" w:rsidRPr="00000000" w14:paraId="00000159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Nos meses de alta demanda, segundo a previsão do departamento de marketing da empresa, espera-se uma lucratividade de 80%.</w:t>
      </w:r>
    </w:p>
    <w:p w:rsidR="00000000" w:rsidDel="00000000" w:rsidP="00000000" w:rsidRDefault="00000000" w:rsidRPr="00000000" w14:paraId="0000015A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Nos meses de baixa demanda, segundo a previsão do departamento de marketing da empresa, espera-se uma lucratividade de 40%. </w:t>
      </w:r>
    </w:p>
    <w:p w:rsidR="00000000" w:rsidDel="00000000" w:rsidP="00000000" w:rsidRDefault="00000000" w:rsidRPr="00000000" w14:paraId="0000015B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Nos meses de alta demanda, segundo a previsão do departamento de marketing da empresa, o lucro líquido da empresa será de R$ 3 300,00. </w:t>
      </w:r>
    </w:p>
    <w:p w:rsidR="00000000" w:rsidDel="00000000" w:rsidP="00000000" w:rsidRDefault="00000000" w:rsidRPr="00000000" w14:paraId="0000015C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O R-quadrado indica que a correlação entre as variáveis é significativa.</w:t>
      </w:r>
    </w:p>
    <w:p w:rsidR="00000000" w:rsidDel="00000000" w:rsidP="00000000" w:rsidRDefault="00000000" w:rsidRPr="00000000" w14:paraId="0000015D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correto apenas o que se afirma em </w:t>
      </w:r>
    </w:p>
    <w:p w:rsidR="00000000" w:rsidDel="00000000" w:rsidP="00000000" w:rsidRDefault="00000000" w:rsidRPr="00000000" w14:paraId="0000015E">
      <w:pPr>
        <w:numPr>
          <w:ilvl w:val="0"/>
          <w:numId w:val="8"/>
        </w:numPr>
        <w:tabs>
          <w:tab w:val="left" w:leader="none" w:pos="3825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e III.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0"/>
          <w:numId w:val="8"/>
        </w:numPr>
        <w:tabs>
          <w:tab w:val="left" w:leader="none" w:pos="3825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e IV.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numPr>
          <w:ilvl w:val="0"/>
          <w:numId w:val="8"/>
        </w:numPr>
        <w:tabs>
          <w:tab w:val="left" w:leader="none" w:pos="3825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e 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0"/>
          <w:numId w:val="8"/>
        </w:numPr>
        <w:tabs>
          <w:tab w:val="left" w:leader="none" w:pos="3825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 II e IV.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numPr>
          <w:ilvl w:val="0"/>
          <w:numId w:val="8"/>
        </w:numPr>
        <w:tabs>
          <w:tab w:val="left" w:leader="none" w:pos="3825"/>
        </w:tabs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II, III e IV.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RESOLUÇÃO: </w:t>
      </w:r>
    </w:p>
    <w:p w:rsidR="00000000" w:rsidDel="00000000" w:rsidP="00000000" w:rsidRDefault="00000000" w:rsidRPr="00000000" w14:paraId="00000165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Afirmação I:</w:t>
      </w:r>
    </w:p>
    <w:p w:rsidR="00000000" w:rsidDel="00000000" w:rsidP="00000000" w:rsidRDefault="00000000" w:rsidRPr="00000000" w14:paraId="00000166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"Nos meses de alta demanda, segundo a previsão do departamento de marketing da empresa, espera-se uma lucratividade de 80%."</w:t>
      </w:r>
    </w:p>
    <w:p w:rsidR="00000000" w:rsidDel="00000000" w:rsidP="00000000" w:rsidRDefault="00000000" w:rsidRPr="00000000" w14:paraId="00000167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avaliar essa afirmação, precisamos entender o conceito de lucratividade. Lucratividade é a razão entre o lucro líquido e a receita. O preço de venda é de R$ 6,00 por unidade. Nos meses de alta demanda, a previsão é vender 550 unidades. Logo, a receita será:</w:t>
      </w:r>
    </w:p>
    <w:p w:rsidR="00000000" w:rsidDel="00000000" w:rsidP="00000000" w:rsidRDefault="00000000" w:rsidRPr="00000000" w14:paraId="00000168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Receita = 550 × 6 = 𝑅$ 3.300,00</w:t>
      </w:r>
    </w:p>
    <w:p w:rsidR="00000000" w:rsidDel="00000000" w:rsidP="00000000" w:rsidRDefault="00000000" w:rsidRPr="00000000" w14:paraId="00000169">
      <w:pPr>
        <w:pStyle w:val="Heading3"/>
        <w:keepNext w:val="0"/>
        <w:keepLines w:val="0"/>
        <w:tabs>
          <w:tab w:val="left" w:leader="none" w:pos="3825"/>
        </w:tabs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Afirmação II:</w:t>
      </w:r>
    </w:p>
    <w:p w:rsidR="00000000" w:rsidDel="00000000" w:rsidP="00000000" w:rsidRDefault="00000000" w:rsidRPr="00000000" w14:paraId="0000016A">
      <w:pPr>
        <w:tabs>
          <w:tab w:val="left" w:leader="none" w:pos="3825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Nos meses de baixa demanda, segundo a previsão do departamento de marketing da empresa, espera-se uma lucratividade de 40%.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</w:t>
      </w:r>
    </w:p>
    <w:p w:rsidR="00000000" w:rsidDel="00000000" w:rsidP="00000000" w:rsidRDefault="00000000" w:rsidRPr="00000000" w14:paraId="0000016B">
      <w:pPr>
        <w:tabs>
          <w:tab w:val="left" w:leader="none" w:pos="3825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meses de baixa demanda, a previsão é de 150 unidades vendidas. A receita, então, seria:</w:t>
      </w:r>
    </w:p>
    <w:p w:rsidR="00000000" w:rsidDel="00000000" w:rsidP="00000000" w:rsidRDefault="00000000" w:rsidRPr="00000000" w14:paraId="0000016C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Receita=150×6=R$900,00</w:t>
      </w:r>
    </w:p>
    <w:p w:rsidR="00000000" w:rsidDel="00000000" w:rsidP="00000000" w:rsidRDefault="00000000" w:rsidRPr="00000000" w14:paraId="0000016D">
      <w:pPr>
        <w:pStyle w:val="Heading3"/>
        <w:keepNext w:val="0"/>
        <w:keepLines w:val="0"/>
        <w:tabs>
          <w:tab w:val="left" w:leader="none" w:pos="3825"/>
        </w:tabs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Afirmação III:</w:t>
      </w:r>
    </w:p>
    <w:p w:rsidR="00000000" w:rsidDel="00000000" w:rsidP="00000000" w:rsidRDefault="00000000" w:rsidRPr="00000000" w14:paraId="0000016E">
      <w:pPr>
        <w:tabs>
          <w:tab w:val="left" w:leader="none" w:pos="3825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Nos meses de alta demanda, segundo a previsão do departamento de marketing da empresa, o lucro líquido da empresa será de R$ 3.300,00.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</w:t>
      </w:r>
    </w:p>
    <w:p w:rsidR="00000000" w:rsidDel="00000000" w:rsidP="00000000" w:rsidRDefault="00000000" w:rsidRPr="00000000" w14:paraId="0000016F">
      <w:pPr>
        <w:tabs>
          <w:tab w:val="left" w:leader="none" w:pos="3825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Aqui parece haver uma inconsistência. A receita total nos meses de alta demanda foi calculada como R$ 3.300,00. Se o lucro líquido fosse também R$ 3.300,00, isso significaria que não há custo nenhum, o que é improvável. Assim, essa afirmação está incorreta.</w:t>
      </w:r>
    </w:p>
    <w:p w:rsidR="00000000" w:rsidDel="00000000" w:rsidP="00000000" w:rsidRDefault="00000000" w:rsidRPr="00000000" w14:paraId="00000170">
      <w:pPr>
        <w:pStyle w:val="Heading3"/>
        <w:keepNext w:val="0"/>
        <w:keepLines w:val="0"/>
        <w:tabs>
          <w:tab w:val="left" w:leader="none" w:pos="3825"/>
        </w:tabs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Afirmação IV:</w:t>
      </w:r>
    </w:p>
    <w:p w:rsidR="00000000" w:rsidDel="00000000" w:rsidP="00000000" w:rsidRDefault="00000000" w:rsidRPr="00000000" w14:paraId="00000171">
      <w:pPr>
        <w:tabs>
          <w:tab w:val="left" w:leader="none" w:pos="3825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R-quadrado indica que a correlação entre as variáveis é significativa.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</w:t>
      </w:r>
    </w:p>
    <w:p w:rsidR="00000000" w:rsidDel="00000000" w:rsidP="00000000" w:rsidRDefault="00000000" w:rsidRPr="00000000" w14:paraId="00000172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 = 6 · 550 = 3300 </w:t>
      </w:r>
    </w:p>
    <w:p w:rsidR="00000000" w:rsidDel="00000000" w:rsidP="00000000" w:rsidRDefault="00000000" w:rsidRPr="00000000" w14:paraId="00000173">
      <w:pPr>
        <w:tabs>
          <w:tab w:val="left" w:leader="none" w:pos="3825"/>
        </w:tabs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 = 3300 · 0, 8 = 2640 </w:t>
      </w:r>
    </w:p>
    <w:p w:rsidR="00000000" w:rsidDel="00000000" w:rsidP="00000000" w:rsidRDefault="00000000" w:rsidRPr="00000000" w14:paraId="00000174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Alternativa correta: Letra (B).</w:t>
      </w:r>
    </w:p>
    <w:p w:rsidR="00000000" w:rsidDel="00000000" w:rsidP="00000000" w:rsidRDefault="00000000" w:rsidRPr="00000000" w14:paraId="00000176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left" w:leader="none" w:pos="3825"/>
        </w:tabs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ENADE 2022</w:t>
      </w:r>
    </w:p>
    <w:p w:rsidR="00000000" w:rsidDel="00000000" w:rsidP="00000000" w:rsidRDefault="00000000" w:rsidRPr="00000000" w14:paraId="0000017C">
      <w:pPr>
        <w:pStyle w:val="Heading2"/>
        <w:keepNext w:val="0"/>
        <w:keepLines w:val="0"/>
        <w:tabs>
          <w:tab w:val="left" w:leader="none" w:pos="3825"/>
        </w:tabs>
        <w:spacing w:after="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ABORDANDO O ASSUNTO </w:t>
      </w:r>
    </w:p>
    <w:p w:rsidR="00000000" w:rsidDel="00000000" w:rsidP="00000000" w:rsidRDefault="00000000" w:rsidRPr="00000000" w14:paraId="0000017D">
      <w:pPr>
        <w:pStyle w:val="Heading2"/>
        <w:keepNext w:val="0"/>
        <w:keepLines w:val="0"/>
        <w:tabs>
          <w:tab w:val="left" w:leader="none" w:pos="3825"/>
        </w:tabs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Média Aritmética</w:t>
      </w:r>
    </w:p>
    <w:p w:rsidR="00000000" w:rsidDel="00000000" w:rsidP="00000000" w:rsidRDefault="00000000" w:rsidRPr="00000000" w14:paraId="0000017E">
      <w:pPr>
        <w:numPr>
          <w:ilvl w:val="0"/>
          <w:numId w:val="7"/>
        </w:numPr>
        <w:tabs>
          <w:tab w:val="left" w:leader="none" w:pos="3825"/>
        </w:tabs>
        <w:spacing w:after="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média aritmética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uma medida de tendência central que representa o valor típico de um conjunto de dados. É calculada somando todos os valores do conjunto de dados e dividindo o resultado pelo número total de valores.</w:t>
      </w:r>
    </w:p>
    <w:p w:rsidR="00000000" w:rsidDel="00000000" w:rsidP="00000000" w:rsidRDefault="00000000" w:rsidRPr="00000000" w14:paraId="0000017F">
      <w:pPr>
        <w:numPr>
          <w:ilvl w:val="0"/>
          <w:numId w:val="7"/>
        </w:numPr>
        <w:tabs>
          <w:tab w:val="left" w:leader="none" w:pos="3825"/>
        </w:tabs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média aritmética é sensível a valores discrepantes (outliers), que podem distorcer a representação do valor típico.</w:t>
      </w:r>
    </w:p>
    <w:p w:rsidR="00000000" w:rsidDel="00000000" w:rsidP="00000000" w:rsidRDefault="00000000" w:rsidRPr="00000000" w14:paraId="00000180">
      <w:pPr>
        <w:numPr>
          <w:ilvl w:val="0"/>
          <w:numId w:val="7"/>
        </w:numPr>
        <w:tabs>
          <w:tab w:val="left" w:leader="none" w:pos="3825"/>
        </w:tabs>
        <w:spacing w:after="24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Fórmula: Média Aritmética = (x1 + x2 + ... + xn) / n</w:t>
      </w:r>
    </w:p>
    <w:p w:rsidR="00000000" w:rsidDel="00000000" w:rsidP="00000000" w:rsidRDefault="00000000" w:rsidRPr="00000000" w14:paraId="00000181">
      <w:pPr>
        <w:pStyle w:val="Heading2"/>
        <w:keepNext w:val="0"/>
        <w:keepLines w:val="0"/>
        <w:tabs>
          <w:tab w:val="left" w:leader="none" w:pos="3825"/>
        </w:tabs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Desvio Padrão</w:t>
      </w:r>
    </w:p>
    <w:p w:rsidR="00000000" w:rsidDel="00000000" w:rsidP="00000000" w:rsidRDefault="00000000" w:rsidRPr="00000000" w14:paraId="00000182">
      <w:pPr>
        <w:numPr>
          <w:ilvl w:val="0"/>
          <w:numId w:val="12"/>
        </w:numPr>
        <w:tabs>
          <w:tab w:val="left" w:leader="none" w:pos="3825"/>
        </w:tabs>
        <w:spacing w:after="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desvio padrão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uma medida de dispersão que indica o grau de variação dos dados em relação à média aritmética. Ele quantifica o quão dispersos estão os valores individuais em torno da média.</w:t>
      </w:r>
    </w:p>
    <w:p w:rsidR="00000000" w:rsidDel="00000000" w:rsidP="00000000" w:rsidRDefault="00000000" w:rsidRPr="00000000" w14:paraId="00000183">
      <w:pPr>
        <w:numPr>
          <w:ilvl w:val="0"/>
          <w:numId w:val="12"/>
        </w:numPr>
        <w:tabs>
          <w:tab w:val="left" w:leader="none" w:pos="3825"/>
        </w:tabs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desvio padrão alto indica que os dados estão mais dispersos, enquanto um desvio padrão baixo indica que os dados estão mais agrupados em torno da média.</w:t>
      </w:r>
    </w:p>
    <w:p w:rsidR="00000000" w:rsidDel="00000000" w:rsidP="00000000" w:rsidRDefault="00000000" w:rsidRPr="00000000" w14:paraId="00000184">
      <w:pPr>
        <w:numPr>
          <w:ilvl w:val="0"/>
          <w:numId w:val="12"/>
        </w:numPr>
        <w:tabs>
          <w:tab w:val="left" w:leader="none" w:pos="3825"/>
        </w:tabs>
        <w:spacing w:after="24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Fórmula: Desvio Padrão = √[Σ(xi - média)² / (n - 1)]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tabs>
          <w:tab w:val="left" w:leader="none" w:pos="3825"/>
        </w:tabs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(Questão 31, Enade 2022) O Patrimônio Líquido é um elemento contábil que representa a diferença entre o ativo e o passivo da organização. Existem diferentes indicadores de análise que levam em consideração o Patrimônio Líquido. O gráfico a seguir demonstra os Retornos sobre o Patrimônio Líquido (RPL) das Empresas A e B.</w:t>
      </w:r>
    </w:p>
    <w:p w:rsidR="00000000" w:rsidDel="00000000" w:rsidP="00000000" w:rsidRDefault="00000000" w:rsidRPr="00000000" w14:paraId="00000194">
      <w:pPr>
        <w:tabs>
          <w:tab w:val="left" w:leader="none" w:pos="3825"/>
        </w:tabs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3263900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6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tabs>
          <w:tab w:val="left" w:leader="none" w:pos="3825"/>
        </w:tabs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as informações apresentadas no gráfico, quanto aos retornos no período de 2017 a 2021, assinale a alternativa correta.</w:t>
      </w:r>
    </w:p>
    <w:p w:rsidR="00000000" w:rsidDel="00000000" w:rsidP="00000000" w:rsidRDefault="00000000" w:rsidRPr="00000000" w14:paraId="00000196">
      <w:pPr>
        <w:tabs>
          <w:tab w:val="left" w:leader="none" w:pos="3825"/>
        </w:tabs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A média aritmética e o desvio padrão dos retornos da empresa A foram superiores aos da empresa B.</w:t>
      </w:r>
    </w:p>
    <w:p w:rsidR="00000000" w:rsidDel="00000000" w:rsidP="00000000" w:rsidRDefault="00000000" w:rsidRPr="00000000" w14:paraId="00000197">
      <w:pPr>
        <w:tabs>
          <w:tab w:val="left" w:leader="none" w:pos="3825"/>
        </w:tabs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 A média aritmética e o desvio padrão dos retornos da empresa A foram inferiores aos da empresa B.</w:t>
      </w:r>
    </w:p>
    <w:p w:rsidR="00000000" w:rsidDel="00000000" w:rsidP="00000000" w:rsidRDefault="00000000" w:rsidRPr="00000000" w14:paraId="00000198">
      <w:pPr>
        <w:tabs>
          <w:tab w:val="left" w:leader="none" w:pos="3825"/>
        </w:tabs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A média aritmética dos retornos da empresa A foram superiores aos da empresa B, porém os desvios padrões de ambas foram iguais.</w:t>
      </w:r>
    </w:p>
    <w:p w:rsidR="00000000" w:rsidDel="00000000" w:rsidP="00000000" w:rsidRDefault="00000000" w:rsidRPr="00000000" w14:paraId="00000199">
      <w:pPr>
        <w:tabs>
          <w:tab w:val="left" w:leader="none" w:pos="3825"/>
        </w:tabs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 As médias aritméticas dos retornos da empresa A e da empresa B foram iguais, porém o desvio padrão da empresa A foi superior ao da empresa B.</w:t>
      </w:r>
    </w:p>
    <w:p w:rsidR="00000000" w:rsidDel="00000000" w:rsidP="00000000" w:rsidRDefault="00000000" w:rsidRPr="00000000" w14:paraId="0000019A">
      <w:pPr>
        <w:tabs>
          <w:tab w:val="left" w:leader="none" w:pos="3825"/>
        </w:tabs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(e)  As médias aritméticas e desvios padrões de ambas as empresas foram iguais.</w:t>
      </w:r>
    </w:p>
    <w:p w:rsidR="00000000" w:rsidDel="00000000" w:rsidP="00000000" w:rsidRDefault="00000000" w:rsidRPr="00000000" w14:paraId="0000019B">
      <w:pPr>
        <w:tabs>
          <w:tab w:val="left" w:leader="none" w:pos="3825"/>
        </w:tabs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tabs>
          <w:tab w:val="left" w:leader="none" w:pos="3825"/>
        </w:tabs>
        <w:spacing w:after="240" w:before="24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tabs>
          <w:tab w:val="left" w:leader="none" w:pos="3825"/>
        </w:tabs>
        <w:spacing w:after="240" w:before="24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RESOLUÇÃO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1º Passo: Calcular a média aritmética: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 A: 0,25+0,17+0,15+0,22+0,21 = 1        1/5 = 0,20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 B: 0,14+0,21+0,19+0,25+0,21 = 1        1/5 = 0,20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2º Passo: Calcular a diferença de cada valor em relação a média: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 A: [0.25-0.20, 0.17-0.20, 0.15-0.20, 0.22-0.20, 0.21-0.20]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[0.05, -0.03, -0.05, 0.02, 0.01]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 B: [0.14-0.20, 0.21-0,20, 0.019-0.20, 0.025-0.20, 0.21-0.20]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[-0.06, 0.01, -0.01, 0.05, 0.01]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3º Passo: Elevar as diferenças ao quadrado: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 A: [0.05^2,(-0.03)^2, (-0.05)^2, 0.02^2, 0.01^2]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 B: [(-0.06)^2, 0.01^2, (-0.01)^2, 0.05^2, 0.01^2]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4º Passo: Soma os quadrados da diferença: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 A: 0,0025+0,0009+0,0025+0,0004+0,0001 = 0,0064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 B: 0,0036+0,0001+0,0001+0,0025+0,0001 = 0,0064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5º Passo: Dividir pela quantidade de dados: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 A: 0,0064/5 = 0,00128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 B: 0,0064/5 = 0,00128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6º Passo: Calcular a raiz quadrada: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Empresa A: √0,00128 = 0,0358</w:t>
          </w:r>
        </w:sdtContent>
      </w:sdt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Empresa B: √0,00128 = 0,0358</w:t>
          </w:r>
        </w:sdtContent>
      </w:sdt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Desvio padrão da empresa A e B são 0,0358.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Alternativa correta: Letra (E).</w:t>
      </w:r>
    </w:p>
    <w:p w:rsidR="00000000" w:rsidDel="00000000" w:rsidP="00000000" w:rsidRDefault="00000000" w:rsidRPr="00000000" w14:paraId="000001B4">
      <w:pPr>
        <w:tabs>
          <w:tab w:val="left" w:leader="none" w:pos="3825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Style w:val="Heading1"/>
        <w:tabs>
          <w:tab w:val="left" w:leader="none" w:pos="3825"/>
        </w:tabs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jxsxqh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1B6">
      <w:pPr>
        <w:tabs>
          <w:tab w:val="left" w:leader="none" w:pos="3825"/>
        </w:tabs>
        <w:spacing w:after="240" w:before="24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‌Conceito e Cálculo da Probabilidade. Disponível em: &lt;https://www.todamateria.com.br/probabilidade/&gt;.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tabs>
          <w:tab w:val="left" w:leader="none" w:pos="38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Desvio Padrão: o que é, fórmula, como calcular e exercícios. Disponível em: &lt;https://www.todamateria.com.br/desvio-padrao/&gt;.</w:t>
      </w:r>
    </w:p>
    <w:p w:rsidR="00000000" w:rsidDel="00000000" w:rsidP="00000000" w:rsidRDefault="00000000" w:rsidRPr="00000000" w14:paraId="000001B8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‌‌EBAC, E. Regressão Linear: teoria e exemplos. Disponível em: &lt;https://ebaconline.com.br/blog/regressao-linear-seo&gt;.</w:t>
      </w:r>
    </w:p>
    <w:p w:rsidR="00000000" w:rsidDel="00000000" w:rsidP="00000000" w:rsidRDefault="00000000" w:rsidRPr="00000000" w14:paraId="000001B9">
      <w:pPr>
        <w:tabs>
          <w:tab w:val="left" w:leader="none" w:pos="38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FRANÇA, A. Entenda o que é o coeficiente de determinação na regressão linear. Disponível em: &lt;https://www.blog.psicometriaonline.com.br/entenda-o-que-e-o-coeficiente-de-determinacao-na-regressao-linear/&gt;.</w:t>
      </w:r>
    </w:p>
    <w:p w:rsidR="00000000" w:rsidDel="00000000" w:rsidP="00000000" w:rsidRDefault="00000000" w:rsidRPr="00000000" w14:paraId="000001BA">
      <w:pPr>
        <w:tabs>
          <w:tab w:val="left" w:leader="none" w:pos="38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tabs>
          <w:tab w:val="left" w:leader="none" w:pos="38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GONÇALVES, B. Amostragem estratificada: definição, aplicações e vantagens. Disponível em: &lt;https://blog.opinionbox.com/amostragem-estratificada/&gt;. Acesso em: 2 mar. 2025.</w:t>
      </w:r>
    </w:p>
    <w:p w:rsidR="00000000" w:rsidDel="00000000" w:rsidP="00000000" w:rsidRDefault="00000000" w:rsidRPr="00000000" w14:paraId="000001BC">
      <w:pPr>
        <w:tabs>
          <w:tab w:val="left" w:leader="none" w:pos="38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tabs>
          <w:tab w:val="left" w:leader="none" w:pos="38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Média aritmética. Disponível em: &lt;https://brasilescola.uol.com.br/matematica/media-aritmetica.htm&gt;.</w:t>
      </w:r>
    </w:p>
    <w:p w:rsidR="00000000" w:rsidDel="00000000" w:rsidP="00000000" w:rsidRDefault="00000000" w:rsidRPr="00000000" w14:paraId="000001BE">
      <w:pPr>
        <w:tabs>
          <w:tab w:val="left" w:leader="none" w:pos="3825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tabs>
          <w:tab w:val="left" w:leader="none" w:pos="3825"/>
        </w:tabs>
        <w:spacing w:after="240" w:before="240" w:lineRule="auto"/>
        <w:rPr>
          <w:rFonts w:ascii="Times New Roman" w:cs="Times New Roman" w:eastAsia="Times New Roman" w:hAnsi="Times New Roman"/>
          <w:color w:val="4b4b4b"/>
          <w:sz w:val="27"/>
          <w:szCs w:val="27"/>
          <w:shd w:fill="8ed1f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tabs>
          <w:tab w:val="left" w:leader="none" w:pos="3825"/>
        </w:tabs>
        <w:spacing w:after="240" w:before="240" w:lineRule="auto"/>
        <w:rPr>
          <w:rFonts w:ascii="Times New Roman" w:cs="Times New Roman" w:eastAsia="Times New Roman" w:hAnsi="Times New Roman"/>
          <w:color w:val="4b4b4b"/>
          <w:sz w:val="24"/>
          <w:szCs w:val="24"/>
          <w:shd w:fill="8ed1fc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4b4b4b"/>
          <w:sz w:val="24"/>
          <w:szCs w:val="24"/>
          <w:shd w:fill="8ed1fc" w:val="clear"/>
          <w:rtl w:val="0"/>
        </w:rPr>
        <w:t xml:space="preserve">‌</w:t>
      </w:r>
    </w:p>
    <w:p w:rsidR="00000000" w:rsidDel="00000000" w:rsidP="00000000" w:rsidRDefault="00000000" w:rsidRPr="00000000" w14:paraId="000001C1">
      <w:pPr>
        <w:tabs>
          <w:tab w:val="left" w:leader="none" w:pos="3825"/>
        </w:tabs>
        <w:rPr>
          <w:rFonts w:ascii="Times New Roman" w:cs="Times New Roman" w:eastAsia="Times New Roman" w:hAnsi="Times New Roman"/>
          <w:color w:val="4b4b4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rd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42424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242424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escoladnc.com.br/blog/guia-completo-para-entender-e-aplicar-testes-de-hipotese/?utm_source=blog&amp;utm_medium=organic&amp;utm_campaign=artigo&amp;utm_content=amostragem-estratificada-uma-tecnica-eficaz-de-amostragem" TargetMode="External"/><Relationship Id="rId10" Type="http://schemas.openxmlformats.org/officeDocument/2006/relationships/hyperlink" Target="https://www.escoladnc.com.br/blog/guia-completo-para-entender-e-aplicar-testes-de-hipotese/?utm_source=blog&amp;utm_medium=organic&amp;utm_campaign=artigo&amp;utm_content=amostragem-estratificada-uma-tecnica-eficaz-de-amostragem" TargetMode="External"/><Relationship Id="rId13" Type="http://schemas.openxmlformats.org/officeDocument/2006/relationships/hyperlink" Target="https://www.escoladnc.com.br/blog/guia-completo-para-entender-e-aplicar-testes-de-hipotese/?utm_source=blog&amp;utm_medium=organic&amp;utm_campaign=artigo&amp;utm_content=amostragem-estratificada-uma-tecnica-eficaz-de-amostragem" TargetMode="External"/><Relationship Id="rId12" Type="http://schemas.openxmlformats.org/officeDocument/2006/relationships/hyperlink" Target="https://www.escoladnc.com.br/blog/guia-completo-para-entender-e-aplicar-testes-de-hipotese/?utm_source=blog&amp;utm_medium=organic&amp;utm_campaign=artigo&amp;utm_content=amostragem-estratificada-uma-tecnica-eficaz-de-amostrage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hyperlink" Target="https://mundoeducacao.uol.com.br/matematica/subconjuntos-relacao-inclusao.htm" TargetMode="External"/><Relationship Id="rId14" Type="http://schemas.openxmlformats.org/officeDocument/2006/relationships/hyperlink" Target="https://www.escoladnc.com.br/blog/maquina-de-vetores-de-suporte-svm-guia-completo-para-classificacao-e-regressao/?utm_source=blog&amp;utm_medium=organic&amp;utm_campaign=artigo&amp;utm_content=amostragem-estratificada-uma-tecnica-eficaz-de-amostragem" TargetMode="External"/><Relationship Id="rId17" Type="http://schemas.openxmlformats.org/officeDocument/2006/relationships/hyperlink" Target="https://mundoeducacao.uol.com.br/matematica/fracao.htm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ardo-regular.ttf"/><Relationship Id="rId6" Type="http://schemas.openxmlformats.org/officeDocument/2006/relationships/font" Target="fonts/Cardo-bold.ttf"/><Relationship Id="rId7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UrCwXqGCpqJHENH6PlKcOt5PkQ==">CgMxLjAaJQoBMBIgCh4IB0IaCg9UaW1lcyBOZXcgUm9tYW4SB0d1bmdzdWgaJQoBMRIgCh4IB0IaCg9UaW1lcyBOZXcgUm9tYW4SB0d1bmdzdWgyCGguZ2pkZ3hzMgloLjMwajB6bGwyCWguMWZvYjl0ZTIJaC4zem55c2g3MgloLjJldDkycDAyCGgudHlqY3d0MgloLjNkeTZ2a20yCWguMXQzaDVzZjIJaC40ZDM0b2c4MgloLjJzOGV5bzEyCWguMTdkcDh2dTIJaC4zcmRjcmpuMgloLjI2aW4xcmcyCGgubG54Yno5MgloLjM1bmt1bjIyCWguMWtzdjR1djIJaC40NHNpbmlvMgloLjJqeHN4cWg4AHIhMVppSWRMV1Y3bDBIMkV1SXhkeWlVak5RTWM1ODF6RF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